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385" w:rsidRPr="00EC3385" w:rsidRDefault="00EC3385" w:rsidP="00EC3385">
      <w:pPr>
        <w:shd w:val="clear" w:color="auto" w:fill="FFFFFF"/>
        <w:spacing w:before="105" w:line="336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  <w:bookmarkStart w:id="0" w:name="_GoBack"/>
      <w:bookmarkEnd w:id="0"/>
      <w:r w:rsidRPr="00EC3385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PROGRAMUL DE LUCRU CU PUBLICUL</w:t>
      </w:r>
      <w:r w:rsidR="00BA7EF1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 xml:space="preserve"> </w:t>
      </w:r>
    </w:p>
    <w:p w:rsidR="00EC3385" w:rsidRPr="00EC3385" w:rsidRDefault="00EC3385" w:rsidP="00EC3385">
      <w:pPr>
        <w:shd w:val="clear" w:color="auto" w:fill="FFFFFF"/>
        <w:spacing w:before="105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EC3385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                                        </w:t>
      </w:r>
    </w:p>
    <w:p w:rsidR="00EC3385" w:rsidRPr="00EC3385" w:rsidRDefault="0041277F" w:rsidP="00EC338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565656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val="ro-RO"/>
        </w:rPr>
        <w:t xml:space="preserve">Începând cu data de </w:t>
      </w:r>
      <w:r w:rsidR="00EC3385" w:rsidRPr="00EC3385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val="ro-RO"/>
        </w:rPr>
        <w:t xml:space="preserve">01.04.2017, </w:t>
      </w:r>
      <w:r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val="ro-RO"/>
        </w:rPr>
        <w:t>serviciile consulare se efectuează numai cu programare prealabilă prin intermediul site-ului</w:t>
      </w:r>
      <w:r w:rsidR="00EC3385" w:rsidRPr="00EC3385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val="ro-RO"/>
        </w:rPr>
        <w:t xml:space="preserve"> </w:t>
      </w:r>
      <w:hyperlink r:id="rId4" w:history="1">
        <w:r w:rsidR="00EC3385" w:rsidRPr="0041277F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  <w:lang w:val="ro-RO"/>
          </w:rPr>
          <w:t>www.econsulat.ro</w:t>
        </w:r>
      </w:hyperlink>
    </w:p>
    <w:p w:rsidR="00BA7EF1" w:rsidRDefault="00BA7EF1" w:rsidP="00BA7EF1">
      <w:pPr>
        <w:shd w:val="clear" w:color="auto" w:fill="FFFFFF"/>
        <w:spacing w:before="120" w:line="240" w:lineRule="auto"/>
        <w:jc w:val="both"/>
        <w:rPr>
          <w:rFonts w:ascii="Times New Roman" w:eastAsia="Times New Roman" w:hAnsi="Times New Roman" w:cs="Times New Roman"/>
          <w:color w:val="565656"/>
          <w:sz w:val="24"/>
          <w:szCs w:val="24"/>
          <w:lang w:val="ro-RO"/>
        </w:rPr>
      </w:pPr>
      <w:r w:rsidRPr="00BA7EF1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val="ro-RO"/>
        </w:rPr>
        <w:t>Telefon informații consulare pentru cetățeni români</w:t>
      </w:r>
      <w:r w:rsidRPr="00BA7EF1">
        <w:rPr>
          <w:rFonts w:ascii="Times New Roman" w:eastAsia="Times New Roman" w:hAnsi="Times New Roman" w:cs="Times New Roman"/>
          <w:color w:val="565656"/>
          <w:sz w:val="24"/>
          <w:szCs w:val="24"/>
          <w:lang w:val="ro-RO"/>
        </w:rPr>
        <w:t>: +1 212 682-9120; +1 212 682-9121</w:t>
      </w:r>
    </w:p>
    <w:p w:rsidR="00BA7EF1" w:rsidRDefault="00BA7EF1" w:rsidP="00BA7EF1">
      <w:pPr>
        <w:pStyle w:val="NormalWeb"/>
        <w:shd w:val="clear" w:color="auto" w:fill="FFFFFF"/>
        <w:spacing w:before="120" w:line="240" w:lineRule="auto"/>
        <w:jc w:val="both"/>
        <w:rPr>
          <w:color w:val="565656"/>
          <w:lang w:val="ro-RO"/>
        </w:rPr>
      </w:pPr>
      <w:r w:rsidRPr="00BA7EF1">
        <w:rPr>
          <w:rStyle w:val="Strong"/>
          <w:color w:val="565656"/>
          <w:lang w:val="ro-RO"/>
        </w:rPr>
        <w:t xml:space="preserve">Adresă unică de e-mail informații consulare pentru cetățeni români: </w:t>
      </w:r>
      <w:hyperlink r:id="rId5" w:history="1">
        <w:r w:rsidRPr="00BA7EF1">
          <w:rPr>
            <w:rStyle w:val="Hyperlink"/>
            <w:lang w:val="ro-RO"/>
          </w:rPr>
          <w:t>contact@informatiiconsulare.ro</w:t>
        </w:r>
      </w:hyperlink>
      <w:r>
        <w:rPr>
          <w:color w:val="565656"/>
          <w:lang w:val="ro-RO"/>
        </w:rPr>
        <w:t xml:space="preserve"> </w:t>
      </w:r>
    </w:p>
    <w:p w:rsidR="00BA7EF1" w:rsidRPr="00BA7EF1" w:rsidRDefault="00BA7EF1" w:rsidP="00BA7EF1">
      <w:pPr>
        <w:pStyle w:val="NormalWeb"/>
        <w:shd w:val="clear" w:color="auto" w:fill="FFFFFF"/>
        <w:spacing w:before="120" w:line="240" w:lineRule="auto"/>
        <w:jc w:val="both"/>
        <w:rPr>
          <w:color w:val="565656"/>
          <w:lang w:val="ro-RO"/>
        </w:rPr>
      </w:pPr>
      <w:r w:rsidRPr="00BA7EF1">
        <w:rPr>
          <w:color w:val="565656"/>
          <w:lang w:val="ro-RO"/>
        </w:rPr>
        <w:t>În cererea de informații vă rugăm să precizați orașul și provincia de rezidență, pentru a primi informații consulare specifice în funcție de zona geografică.</w:t>
      </w:r>
    </w:p>
    <w:p w:rsidR="00BA7EF1" w:rsidRPr="00BA7EF1" w:rsidRDefault="00BA7EF1" w:rsidP="00BA7EF1">
      <w:pPr>
        <w:pStyle w:val="NormalWeb"/>
        <w:shd w:val="clear" w:color="auto" w:fill="FFFFFF"/>
        <w:spacing w:before="120" w:line="240" w:lineRule="auto"/>
        <w:jc w:val="both"/>
        <w:rPr>
          <w:color w:val="565656"/>
          <w:lang w:val="ro-RO"/>
        </w:rPr>
      </w:pPr>
      <w:r w:rsidRPr="00714DC3">
        <w:rPr>
          <w:b/>
          <w:color w:val="565656"/>
          <w:lang w:val="ro-RO"/>
        </w:rPr>
        <w:t>Portal web informații consulare pentru cetățeni români:</w:t>
      </w:r>
      <w:r w:rsidRPr="00BA7EF1">
        <w:rPr>
          <w:color w:val="565656"/>
          <w:lang w:val="ro-RO"/>
        </w:rPr>
        <w:t xml:space="preserve"> </w:t>
      </w:r>
      <w:hyperlink r:id="rId6" w:tgtFrame="_blank" w:history="1">
        <w:r w:rsidRPr="00BA7EF1">
          <w:rPr>
            <w:rStyle w:val="Hyperlink"/>
            <w:lang w:val="ro-RO"/>
          </w:rPr>
          <w:t>http://www.informatiiconsulare.ro</w:t>
        </w:r>
      </w:hyperlink>
    </w:p>
    <w:p w:rsidR="00BA7EF1" w:rsidRDefault="00BA7EF1" w:rsidP="00EC338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565656"/>
          <w:sz w:val="24"/>
          <w:szCs w:val="24"/>
          <w:lang w:val="ro-RO"/>
        </w:rPr>
      </w:pPr>
    </w:p>
    <w:p w:rsidR="00EC3385" w:rsidRPr="00EC3385" w:rsidRDefault="0041277F" w:rsidP="00EC338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565656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color w:val="565656"/>
          <w:sz w:val="24"/>
          <w:szCs w:val="24"/>
          <w:lang w:val="ro-RO"/>
        </w:rPr>
        <w:t xml:space="preserve">Programul de lucru cu publicul se va desfășura intre orele </w:t>
      </w:r>
      <w:r w:rsidR="00EC3385" w:rsidRPr="00EC3385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u w:val="single"/>
          <w:lang w:val="ro-RO"/>
        </w:rPr>
        <w:t>08.30 - 12.30 - prezența in sală pana la orele 12.00</w:t>
      </w:r>
    </w:p>
    <w:p w:rsidR="00EC3385" w:rsidRDefault="00EC3385" w:rsidP="00EC338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565656"/>
          <w:sz w:val="24"/>
          <w:szCs w:val="24"/>
          <w:lang w:val="ro-RO"/>
        </w:rPr>
      </w:pPr>
    </w:p>
    <w:p w:rsidR="00EC3385" w:rsidRPr="00EC3385" w:rsidRDefault="0041277F" w:rsidP="00EC338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565656"/>
          <w:sz w:val="24"/>
          <w:szCs w:val="24"/>
          <w:lang w:val="ro-RO"/>
        </w:rPr>
      </w:pPr>
      <w:r w:rsidRPr="00714DC3">
        <w:rPr>
          <w:rFonts w:ascii="Times New Roman" w:eastAsia="Times New Roman" w:hAnsi="Times New Roman" w:cs="Times New Roman"/>
          <w:b/>
          <w:bCs/>
          <w:iCs/>
          <w:color w:val="565656"/>
          <w:sz w:val="24"/>
          <w:szCs w:val="24"/>
          <w:lang w:val="ro-RO"/>
        </w:rPr>
        <w:t>Eliberare</w:t>
      </w:r>
      <w:r w:rsidR="00EC3385" w:rsidRPr="00714DC3">
        <w:rPr>
          <w:rFonts w:ascii="Times New Roman" w:eastAsia="Times New Roman" w:hAnsi="Times New Roman" w:cs="Times New Roman"/>
          <w:b/>
          <w:bCs/>
          <w:iCs/>
          <w:color w:val="565656"/>
          <w:sz w:val="24"/>
          <w:szCs w:val="24"/>
          <w:lang w:val="ro-RO"/>
        </w:rPr>
        <w:t xml:space="preserve"> </w:t>
      </w:r>
      <w:r w:rsidRPr="00714DC3">
        <w:rPr>
          <w:rFonts w:ascii="Times New Roman" w:eastAsia="Times New Roman" w:hAnsi="Times New Roman" w:cs="Times New Roman"/>
          <w:b/>
          <w:bCs/>
          <w:iCs/>
          <w:color w:val="565656"/>
          <w:sz w:val="24"/>
          <w:szCs w:val="24"/>
          <w:lang w:val="ro-RO"/>
        </w:rPr>
        <w:t>pașapoarte/acte de stare civilă:</w:t>
      </w:r>
      <w:r w:rsidRPr="0041277F">
        <w:rPr>
          <w:rFonts w:ascii="Times New Roman" w:eastAsia="Times New Roman" w:hAnsi="Times New Roman" w:cs="Times New Roman"/>
          <w:bCs/>
          <w:iCs/>
          <w:color w:val="565656"/>
          <w:sz w:val="24"/>
          <w:szCs w:val="24"/>
          <w:lang w:val="ro-RO"/>
        </w:rPr>
        <w:t xml:space="preserve"> </w:t>
      </w:r>
      <w:r w:rsidRPr="0041277F">
        <w:rPr>
          <w:rFonts w:ascii="Times New Roman" w:eastAsia="Times New Roman" w:hAnsi="Times New Roman" w:cs="Times New Roman"/>
          <w:b/>
          <w:bCs/>
          <w:iCs/>
          <w:color w:val="565656"/>
          <w:sz w:val="24"/>
          <w:szCs w:val="24"/>
          <w:lang w:val="ro-RO"/>
        </w:rPr>
        <w:t xml:space="preserve">luni, miercuri și joi, între orele </w:t>
      </w:r>
      <w:r w:rsidR="00EC3385" w:rsidRPr="0041277F">
        <w:rPr>
          <w:rFonts w:ascii="Times New Roman" w:eastAsia="Times New Roman" w:hAnsi="Times New Roman" w:cs="Times New Roman"/>
          <w:b/>
          <w:bCs/>
          <w:iCs/>
          <w:color w:val="565656"/>
          <w:sz w:val="24"/>
          <w:szCs w:val="24"/>
          <w:lang w:val="ro-RO"/>
        </w:rPr>
        <w:t>13.30 - 15.30</w:t>
      </w:r>
      <w:r>
        <w:rPr>
          <w:rFonts w:ascii="Times New Roman" w:eastAsia="Times New Roman" w:hAnsi="Times New Roman" w:cs="Times New Roman"/>
          <w:bCs/>
          <w:iCs/>
          <w:color w:val="565656"/>
          <w:sz w:val="24"/>
          <w:szCs w:val="24"/>
          <w:lang w:val="ro-RO"/>
        </w:rPr>
        <w:t>.</w:t>
      </w:r>
    </w:p>
    <w:p w:rsidR="00EC3385" w:rsidRPr="00EC3385" w:rsidRDefault="00EC3385" w:rsidP="00EC3385">
      <w:pPr>
        <w:shd w:val="clear" w:color="auto" w:fill="FFFFFF"/>
        <w:spacing w:before="105" w:line="336" w:lineRule="atLeast"/>
        <w:jc w:val="both"/>
        <w:rPr>
          <w:rFonts w:ascii="Times New Roman" w:eastAsia="Times New Roman" w:hAnsi="Times New Roman" w:cs="Times New Roman"/>
          <w:color w:val="565656"/>
          <w:sz w:val="24"/>
          <w:szCs w:val="24"/>
          <w:lang w:val="ro-RO"/>
        </w:rPr>
      </w:pPr>
      <w:r w:rsidRPr="00EC3385">
        <w:rPr>
          <w:rFonts w:ascii="Times New Roman" w:eastAsia="Times New Roman" w:hAnsi="Times New Roman" w:cs="Times New Roman"/>
          <w:color w:val="565656"/>
          <w:sz w:val="24"/>
          <w:szCs w:val="24"/>
          <w:lang w:val="ro-RO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bottom w:w="30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7876"/>
      </w:tblGrid>
      <w:tr w:rsidR="00EC3385" w:rsidRPr="00EC3385" w:rsidTr="00EC3385"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3385" w:rsidRPr="00EC3385" w:rsidRDefault="00EC3385" w:rsidP="00EC338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  <w:proofErr w:type="spellStart"/>
            <w:r w:rsidRPr="00EC3385">
              <w:rPr>
                <w:rFonts w:ascii="Times New Roman" w:eastAsia="Times New Roman" w:hAnsi="Times New Roman" w:cs="Times New Roman"/>
                <w:b/>
                <w:bCs/>
                <w:color w:val="565656"/>
                <w:sz w:val="24"/>
                <w:szCs w:val="24"/>
              </w:rPr>
              <w:t>Luni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3385" w:rsidRPr="00EC3385" w:rsidRDefault="00EC3385" w:rsidP="00EC338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  <w:r w:rsidRPr="00EC3385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  <w:t>-DOCUMENTE DE CĂLĂTORIE (PAȘAPOARTE, TITLURI DE CĂLĂTORIE)</w:t>
            </w:r>
          </w:p>
          <w:p w:rsidR="00EC3385" w:rsidRPr="00EC3385" w:rsidRDefault="00EC3385" w:rsidP="00EC338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  <w:r w:rsidRPr="00EC3385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  <w:t>- ACTE NOTRIALE: PROCURI, DECLARAȚII</w:t>
            </w:r>
          </w:p>
          <w:p w:rsidR="00EC3385" w:rsidRPr="00EC3385" w:rsidRDefault="00EC3385" w:rsidP="00EC338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  <w:r w:rsidRPr="00EC3385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  <w:t>- CERTIFICĂRI/ELIBERAREA DOVEZII DE CETAȚENIE</w:t>
            </w:r>
          </w:p>
        </w:tc>
      </w:tr>
      <w:tr w:rsidR="00EC3385" w:rsidRPr="00EC3385" w:rsidTr="00EC3385"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3385" w:rsidRPr="00EC3385" w:rsidRDefault="00EC3385" w:rsidP="00EC338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  <w:proofErr w:type="spellStart"/>
            <w:r w:rsidRPr="00EC3385">
              <w:rPr>
                <w:rFonts w:ascii="Times New Roman" w:eastAsia="Times New Roman" w:hAnsi="Times New Roman" w:cs="Times New Roman"/>
                <w:b/>
                <w:bCs/>
                <w:color w:val="565656"/>
                <w:sz w:val="24"/>
                <w:szCs w:val="24"/>
              </w:rPr>
              <w:t>Marți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3385" w:rsidRPr="00EC3385" w:rsidRDefault="00EC3385" w:rsidP="00EC338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  <w:r w:rsidRPr="00EC3385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  <w:t>-DOCUMENTE DE CĂLĂTORIE (PAȘAPOARTE, TITLURI DE CĂLĂTORIE)</w:t>
            </w:r>
          </w:p>
          <w:p w:rsidR="00EC3385" w:rsidRPr="00EC3385" w:rsidRDefault="00EC3385" w:rsidP="00EC338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  <w:r w:rsidRPr="00EC3385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  <w:t>- ÎNSCRIERI ACTE STARE CIVILĂ</w:t>
            </w:r>
          </w:p>
          <w:p w:rsidR="00EC3385" w:rsidRPr="00EC3385" w:rsidRDefault="00EC3385" w:rsidP="00EC338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  <w:r w:rsidRPr="00EC3385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  <w:t>- REDOBÂNDIREA CETĂȚENIEI ROMÂNE</w:t>
            </w:r>
          </w:p>
          <w:p w:rsidR="00EC3385" w:rsidRPr="00EC3385" w:rsidRDefault="00EC3385" w:rsidP="00EC338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  <w:r w:rsidRPr="00EC3385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  <w:t>- OBȚINERE ACTE DIN ROMÂNIA</w:t>
            </w:r>
          </w:p>
          <w:p w:rsidR="00EC3385" w:rsidRPr="00EC3385" w:rsidRDefault="00EC3385" w:rsidP="00EC338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  <w:r w:rsidRPr="00EC3385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  <w:t>- PAȘAPORT MORTUAR</w:t>
            </w:r>
          </w:p>
        </w:tc>
      </w:tr>
      <w:tr w:rsidR="00EC3385" w:rsidRPr="00EC3385" w:rsidTr="00EC3385"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3385" w:rsidRPr="00EC3385" w:rsidRDefault="00EC3385" w:rsidP="00EC338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  <w:proofErr w:type="spellStart"/>
            <w:r w:rsidRPr="00EC3385">
              <w:rPr>
                <w:rFonts w:ascii="Times New Roman" w:eastAsia="Times New Roman" w:hAnsi="Times New Roman" w:cs="Times New Roman"/>
                <w:b/>
                <w:bCs/>
                <w:color w:val="565656"/>
                <w:sz w:val="24"/>
                <w:szCs w:val="24"/>
              </w:rPr>
              <w:t>Miercuri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3385" w:rsidRPr="00EC3385" w:rsidRDefault="00EC3385" w:rsidP="00EC338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  <w:r w:rsidRPr="00EC3385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  <w:t>-DOCUMENTE DE CĂLĂTORIE (PAȘAPOARTE, TITLURI DE CĂLĂTORIE)</w:t>
            </w:r>
          </w:p>
          <w:p w:rsidR="00EC3385" w:rsidRPr="00EC3385" w:rsidRDefault="00EC3385" w:rsidP="00EC338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  <w:r w:rsidRPr="00EC3385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  <w:t>- ACTE NOTRIALE: PROCURI, DECLARAȚII</w:t>
            </w:r>
          </w:p>
          <w:p w:rsidR="00EC3385" w:rsidRPr="00EC3385" w:rsidRDefault="00EC3385" w:rsidP="00EC338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  <w:r w:rsidRPr="00EC3385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  <w:t>- CERTIFICĂRI/ELIBERAREA DOVEZII DE CETAȚENIE</w:t>
            </w:r>
          </w:p>
        </w:tc>
      </w:tr>
      <w:tr w:rsidR="00EC3385" w:rsidRPr="00EC3385" w:rsidTr="00EC3385"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3385" w:rsidRPr="00EC3385" w:rsidRDefault="00EC3385" w:rsidP="00EC3385">
            <w:pPr>
              <w:spacing w:before="105" w:line="336" w:lineRule="atLeast"/>
              <w:jc w:val="left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  <w:r w:rsidRPr="00EC3385">
              <w:rPr>
                <w:rFonts w:ascii="Times New Roman" w:eastAsia="Times New Roman" w:hAnsi="Times New Roman" w:cs="Times New Roman"/>
                <w:b/>
                <w:bCs/>
                <w:color w:val="565656"/>
                <w:sz w:val="24"/>
                <w:szCs w:val="24"/>
              </w:rPr>
              <w:t>Joi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3385" w:rsidRPr="00EC3385" w:rsidRDefault="00EC3385" w:rsidP="00EC338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  <w:r w:rsidRPr="00EC3385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  <w:t>-DOCUMENTE DE CĂLĂTORIE (PAȘAPOARTE, TITLURI DE CĂLĂTORIE)</w:t>
            </w:r>
          </w:p>
          <w:p w:rsidR="00EC3385" w:rsidRPr="00EC3385" w:rsidRDefault="00EC3385" w:rsidP="00EC338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  <w:r w:rsidRPr="00EC3385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  <w:t>- ACTE NOTRIALE: PROCURI, DECLARAȚII</w:t>
            </w:r>
          </w:p>
          <w:p w:rsidR="00EC3385" w:rsidRPr="00EC3385" w:rsidRDefault="00EC3385" w:rsidP="00EC338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  <w:r w:rsidRPr="00EC3385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  <w:t>- CERTIFICĂRI/ELIBERAREA DOVEZII DE CETAȚENIE</w:t>
            </w:r>
          </w:p>
        </w:tc>
      </w:tr>
      <w:tr w:rsidR="00EC3385" w:rsidRPr="00EC3385" w:rsidTr="00EC3385"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3385" w:rsidRPr="00EC3385" w:rsidRDefault="00EC3385" w:rsidP="00EC3385">
            <w:pPr>
              <w:spacing w:before="105" w:line="336" w:lineRule="atLeast"/>
              <w:jc w:val="left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  <w:proofErr w:type="spellStart"/>
            <w:r w:rsidRPr="00EC3385">
              <w:rPr>
                <w:rFonts w:ascii="Times New Roman" w:eastAsia="Times New Roman" w:hAnsi="Times New Roman" w:cs="Times New Roman"/>
                <w:b/>
                <w:bCs/>
                <w:color w:val="565656"/>
                <w:sz w:val="24"/>
                <w:szCs w:val="24"/>
              </w:rPr>
              <w:t>Vineri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3385" w:rsidRPr="00EC3385" w:rsidRDefault="00EC3385" w:rsidP="00EC338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45"/>
            </w:tblGrid>
            <w:tr w:rsidR="00EC3385" w:rsidRPr="00EC3385" w:rsidTr="00714DC3">
              <w:tc>
                <w:tcPr>
                  <w:tcW w:w="5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3385" w:rsidRPr="00EC3385" w:rsidRDefault="00EC3385" w:rsidP="00EC3385">
                  <w:p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color w:val="565656"/>
                      <w:sz w:val="24"/>
                      <w:szCs w:val="24"/>
                    </w:rPr>
                  </w:pPr>
                  <w:r w:rsidRPr="00EC3385">
                    <w:rPr>
                      <w:rFonts w:ascii="Times New Roman" w:eastAsia="Times New Roman" w:hAnsi="Times New Roman" w:cs="Times New Roman"/>
                      <w:color w:val="565656"/>
                      <w:sz w:val="24"/>
                      <w:szCs w:val="24"/>
                    </w:rPr>
                    <w:t>- ÎNSCRIERI ACTE STARE CIVILĂ</w:t>
                  </w:r>
                </w:p>
                <w:p w:rsidR="00EC3385" w:rsidRPr="00EC3385" w:rsidRDefault="00EC3385" w:rsidP="00EC3385">
                  <w:p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color w:val="565656"/>
                      <w:sz w:val="24"/>
                      <w:szCs w:val="24"/>
                    </w:rPr>
                  </w:pPr>
                  <w:r w:rsidRPr="00EC3385">
                    <w:rPr>
                      <w:rFonts w:ascii="Times New Roman" w:eastAsia="Times New Roman" w:hAnsi="Times New Roman" w:cs="Times New Roman"/>
                      <w:color w:val="565656"/>
                      <w:sz w:val="24"/>
                      <w:szCs w:val="24"/>
                    </w:rPr>
                    <w:t>- REDOBÂNDIREA CETĂȚENIEI ROMÂNE</w:t>
                  </w:r>
                </w:p>
                <w:p w:rsidR="00EC3385" w:rsidRPr="00EC3385" w:rsidRDefault="00EC3385" w:rsidP="00EC3385">
                  <w:p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color w:val="565656"/>
                      <w:sz w:val="24"/>
                      <w:szCs w:val="24"/>
                    </w:rPr>
                  </w:pPr>
                  <w:r w:rsidRPr="00EC3385">
                    <w:rPr>
                      <w:rFonts w:ascii="Times New Roman" w:eastAsia="Times New Roman" w:hAnsi="Times New Roman" w:cs="Times New Roman"/>
                      <w:color w:val="565656"/>
                      <w:sz w:val="24"/>
                      <w:szCs w:val="24"/>
                    </w:rPr>
                    <w:t>- OBȚINERE ACTE DIN ROMÂNIA</w:t>
                  </w:r>
                </w:p>
                <w:p w:rsidR="00EC3385" w:rsidRPr="00EC3385" w:rsidRDefault="00EC3385" w:rsidP="00EC3385">
                  <w:p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color w:val="565656"/>
                      <w:sz w:val="24"/>
                      <w:szCs w:val="24"/>
                    </w:rPr>
                  </w:pPr>
                  <w:r w:rsidRPr="00EC3385">
                    <w:rPr>
                      <w:rFonts w:ascii="Times New Roman" w:eastAsia="Times New Roman" w:hAnsi="Times New Roman" w:cs="Times New Roman"/>
                      <w:color w:val="565656"/>
                      <w:sz w:val="24"/>
                      <w:szCs w:val="24"/>
                    </w:rPr>
                    <w:t>- PAȘAPORT MORTUAR</w:t>
                  </w:r>
                </w:p>
              </w:tc>
            </w:tr>
          </w:tbl>
          <w:p w:rsidR="00EC3385" w:rsidRPr="00EC3385" w:rsidRDefault="00EC3385" w:rsidP="00EC338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</w:p>
        </w:tc>
      </w:tr>
    </w:tbl>
    <w:p w:rsidR="007662D2" w:rsidRDefault="007662D2" w:rsidP="00EC33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277F" w:rsidRPr="0041277F" w:rsidRDefault="0041277F" w:rsidP="0041277F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1277F">
        <w:rPr>
          <w:rFonts w:ascii="Times New Roman" w:hAnsi="Times New Roman" w:cs="Times New Roman"/>
          <w:sz w:val="24"/>
          <w:szCs w:val="24"/>
          <w:lang w:val="ro-RO"/>
        </w:rPr>
        <w:t>Pentru finalizarea cu succes a programării, vă recomandăm pașii următori:</w:t>
      </w:r>
    </w:p>
    <w:p w:rsidR="0041277F" w:rsidRPr="0041277F" w:rsidRDefault="0041277F" w:rsidP="0041277F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1277F">
        <w:rPr>
          <w:rFonts w:ascii="Times New Roman" w:hAnsi="Times New Roman" w:cs="Times New Roman"/>
          <w:sz w:val="24"/>
          <w:szCs w:val="24"/>
          <w:lang w:val="ro-RO"/>
        </w:rPr>
        <w:t xml:space="preserve"> ►accesați site-ul </w:t>
      </w:r>
      <w:hyperlink r:id="rId7" w:history="1">
        <w:r w:rsidRPr="0041277F"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lang w:val="ro-RO"/>
          </w:rPr>
          <w:t>www.econsulat.ro</w:t>
        </w:r>
      </w:hyperlink>
      <w:r w:rsidRPr="0041277F">
        <w:rPr>
          <w:rFonts w:ascii="Times New Roman" w:hAnsi="Times New Roman" w:cs="Times New Roman"/>
          <w:b/>
          <w:bCs/>
          <w:sz w:val="24"/>
          <w:szCs w:val="24"/>
          <w:lang w:val="ro-RO"/>
        </w:rPr>
        <w:t>;</w:t>
      </w:r>
    </w:p>
    <w:p w:rsidR="0041277F" w:rsidRPr="0041277F" w:rsidRDefault="0041277F" w:rsidP="0041277F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1277F">
        <w:rPr>
          <w:rFonts w:ascii="Times New Roman" w:hAnsi="Times New Roman" w:cs="Times New Roman"/>
          <w:b/>
          <w:bCs/>
          <w:sz w:val="24"/>
          <w:szCs w:val="24"/>
          <w:lang w:val="ro-RO"/>
        </w:rPr>
        <w:t> ►</w:t>
      </w:r>
      <w:r w:rsidRPr="0041277F">
        <w:rPr>
          <w:rFonts w:ascii="Times New Roman" w:hAnsi="Times New Roman" w:cs="Times New Roman"/>
          <w:sz w:val="24"/>
          <w:szCs w:val="24"/>
          <w:lang w:val="ro-RO"/>
        </w:rPr>
        <w:t xml:space="preserve"> înregistrați-vă prin apăsarea butonului "Înregistrați-vă la Consulat/Cont nou";</w:t>
      </w:r>
    </w:p>
    <w:p w:rsidR="0041277F" w:rsidRPr="0041277F" w:rsidRDefault="0041277F" w:rsidP="0041277F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1277F">
        <w:rPr>
          <w:rFonts w:ascii="Times New Roman" w:hAnsi="Times New Roman" w:cs="Times New Roman"/>
          <w:sz w:val="24"/>
          <w:szCs w:val="24"/>
          <w:lang w:val="ro-RO"/>
        </w:rPr>
        <w:lastRenderedPageBreak/>
        <w:t> ► alegeți serviciul consular dorit (procurile sunt acte notariale);</w:t>
      </w:r>
    </w:p>
    <w:p w:rsidR="0041277F" w:rsidRPr="0041277F" w:rsidRDefault="0041277F" w:rsidP="0041277F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1277F">
        <w:rPr>
          <w:rFonts w:ascii="Times New Roman" w:hAnsi="Times New Roman" w:cs="Times New Roman"/>
          <w:sz w:val="24"/>
          <w:szCs w:val="24"/>
          <w:lang w:val="ro-RO"/>
        </w:rPr>
        <w:t xml:space="preserve"> ► completați  datele care vă sunt solicitate și, pentru acte notariale, </w:t>
      </w:r>
      <w:r w:rsidRPr="0041277F">
        <w:rPr>
          <w:rFonts w:ascii="Times New Roman" w:hAnsi="Times New Roman" w:cs="Times New Roman"/>
          <w:sz w:val="24"/>
          <w:szCs w:val="24"/>
          <w:u w:val="single"/>
          <w:lang w:val="ro-RO"/>
        </w:rPr>
        <w:t xml:space="preserve">atașați textul documentului dorit, în format </w:t>
      </w:r>
      <w:r w:rsidRPr="0041277F">
        <w:rPr>
          <w:rFonts w:ascii="Times New Roman" w:hAnsi="Times New Roman" w:cs="Times New Roman"/>
          <w:b/>
          <w:bCs/>
          <w:sz w:val="24"/>
          <w:szCs w:val="24"/>
          <w:u w:val="single"/>
          <w:lang w:val="ro-RO"/>
        </w:rPr>
        <w:t>WORD;</w:t>
      </w:r>
    </w:p>
    <w:p w:rsidR="0041277F" w:rsidRPr="0041277F" w:rsidRDefault="0041277F" w:rsidP="0041277F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1277F">
        <w:rPr>
          <w:rFonts w:ascii="Times New Roman" w:hAnsi="Times New Roman" w:cs="Times New Roman"/>
          <w:sz w:val="24"/>
          <w:szCs w:val="24"/>
          <w:lang w:val="ro-RO"/>
        </w:rPr>
        <w:t> ► trimiteți cererea doar după ce aveți confirmarea completării 100%;</w:t>
      </w:r>
    </w:p>
    <w:p w:rsidR="0041277F" w:rsidRPr="0041277F" w:rsidRDefault="0041277F" w:rsidP="0041277F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1277F">
        <w:rPr>
          <w:rFonts w:ascii="Times New Roman" w:hAnsi="Times New Roman" w:cs="Times New Roman"/>
          <w:sz w:val="24"/>
          <w:szCs w:val="24"/>
          <w:lang w:val="ro-RO"/>
        </w:rPr>
        <w:t> ► accesați din partea de sus a meniului butonul "Cererile mele" și apoi "Programați-vă".</w:t>
      </w:r>
    </w:p>
    <w:p w:rsidR="0041277F" w:rsidRDefault="0041277F" w:rsidP="00EC33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7EF1" w:rsidRPr="00EC3385" w:rsidRDefault="00BA7EF1" w:rsidP="00EC338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A7EF1" w:rsidRPr="00EC3385" w:rsidSect="00EC3385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385"/>
    <w:rsid w:val="00032564"/>
    <w:rsid w:val="00361973"/>
    <w:rsid w:val="0041277F"/>
    <w:rsid w:val="00714DC3"/>
    <w:rsid w:val="007662D2"/>
    <w:rsid w:val="00BA7EF1"/>
    <w:rsid w:val="00EC3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795186-190B-4DDA-964D-3DAFDF498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62D2"/>
  </w:style>
  <w:style w:type="paragraph" w:styleId="Heading1">
    <w:name w:val="heading 1"/>
    <w:basedOn w:val="Normal"/>
    <w:link w:val="Heading1Char"/>
    <w:uiPriority w:val="9"/>
    <w:qFormat/>
    <w:rsid w:val="00EC3385"/>
    <w:pPr>
      <w:spacing w:line="240" w:lineRule="auto"/>
      <w:jc w:val="left"/>
      <w:outlineLvl w:val="0"/>
    </w:pPr>
    <w:rPr>
      <w:rFonts w:ascii="Times New Roman" w:eastAsia="Times New Roman" w:hAnsi="Times New Roman" w:cs="Times New Roman"/>
      <w:b/>
      <w:bCs/>
      <w:color w:val="005288"/>
      <w:kern w:val="36"/>
      <w:sz w:val="33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3385"/>
    <w:rPr>
      <w:rFonts w:ascii="Times New Roman" w:eastAsia="Times New Roman" w:hAnsi="Times New Roman" w:cs="Times New Roman"/>
      <w:b/>
      <w:bCs/>
      <w:color w:val="005288"/>
      <w:kern w:val="36"/>
      <w:sz w:val="33"/>
      <w:szCs w:val="33"/>
    </w:rPr>
  </w:style>
  <w:style w:type="character" w:styleId="Strong">
    <w:name w:val="Strong"/>
    <w:basedOn w:val="DefaultParagraphFont"/>
    <w:uiPriority w:val="22"/>
    <w:qFormat/>
    <w:rsid w:val="00EC3385"/>
    <w:rPr>
      <w:b/>
      <w:bCs/>
    </w:rPr>
  </w:style>
  <w:style w:type="paragraph" w:styleId="NormalWeb">
    <w:name w:val="Normal (Web)"/>
    <w:basedOn w:val="Normal"/>
    <w:uiPriority w:val="99"/>
    <w:unhideWhenUsed/>
    <w:rsid w:val="00EC3385"/>
    <w:pPr>
      <w:spacing w:before="105" w:line="336" w:lineRule="atLeast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127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0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72717">
          <w:marLeft w:val="0"/>
          <w:marRight w:val="0"/>
          <w:marTop w:val="0"/>
          <w:marBottom w:val="0"/>
          <w:divBdr>
            <w:top w:val="single" w:sz="6" w:space="0" w:color="D3D3D3"/>
            <w:left w:val="single" w:sz="6" w:space="0" w:color="D3D3D3"/>
            <w:bottom w:val="none" w:sz="0" w:space="0" w:color="auto"/>
            <w:right w:val="single" w:sz="6" w:space="0" w:color="D3D3D3"/>
          </w:divBdr>
          <w:divsChild>
            <w:div w:id="113267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67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20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65716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single" w:sz="6" w:space="8" w:color="D3D3D3"/>
                            <w:bottom w:val="single" w:sz="12" w:space="8" w:color="FEC938"/>
                            <w:right w:val="single" w:sz="6" w:space="8" w:color="D3D3D3"/>
                          </w:divBdr>
                          <w:divsChild>
                            <w:div w:id="134520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D3D3D3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3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62127">
          <w:marLeft w:val="0"/>
          <w:marRight w:val="0"/>
          <w:marTop w:val="0"/>
          <w:marBottom w:val="0"/>
          <w:divBdr>
            <w:top w:val="single" w:sz="6" w:space="0" w:color="D3D3D3"/>
            <w:left w:val="single" w:sz="6" w:space="0" w:color="D3D3D3"/>
            <w:bottom w:val="none" w:sz="0" w:space="0" w:color="auto"/>
            <w:right w:val="single" w:sz="6" w:space="0" w:color="D3D3D3"/>
          </w:divBdr>
          <w:divsChild>
            <w:div w:id="1489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27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16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06424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single" w:sz="6" w:space="8" w:color="D3D3D3"/>
                            <w:bottom w:val="single" w:sz="12" w:space="8" w:color="FEC938"/>
                            <w:right w:val="single" w:sz="6" w:space="8" w:color="D3D3D3"/>
                          </w:divBdr>
                          <w:divsChild>
                            <w:div w:id="1988630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D3D3D3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6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504302">
          <w:marLeft w:val="0"/>
          <w:marRight w:val="0"/>
          <w:marTop w:val="0"/>
          <w:marBottom w:val="0"/>
          <w:divBdr>
            <w:top w:val="single" w:sz="6" w:space="0" w:color="D3D3D3"/>
            <w:left w:val="single" w:sz="6" w:space="0" w:color="D3D3D3"/>
            <w:bottom w:val="none" w:sz="0" w:space="0" w:color="auto"/>
            <w:right w:val="single" w:sz="6" w:space="0" w:color="D3D3D3"/>
          </w:divBdr>
          <w:divsChild>
            <w:div w:id="76021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4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36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74552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single" w:sz="6" w:space="8" w:color="D3D3D3"/>
                            <w:bottom w:val="single" w:sz="12" w:space="8" w:color="FEC938"/>
                            <w:right w:val="single" w:sz="6" w:space="8" w:color="D3D3D3"/>
                          </w:divBdr>
                          <w:divsChild>
                            <w:div w:id="959265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D3D3D3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5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446996">
          <w:marLeft w:val="0"/>
          <w:marRight w:val="0"/>
          <w:marTop w:val="0"/>
          <w:marBottom w:val="0"/>
          <w:divBdr>
            <w:top w:val="single" w:sz="6" w:space="0" w:color="D3D3D3"/>
            <w:left w:val="single" w:sz="6" w:space="0" w:color="D3D3D3"/>
            <w:bottom w:val="none" w:sz="0" w:space="0" w:color="auto"/>
            <w:right w:val="single" w:sz="6" w:space="0" w:color="D3D3D3"/>
          </w:divBdr>
          <w:divsChild>
            <w:div w:id="152856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48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13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33114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single" w:sz="6" w:space="8" w:color="D3D3D3"/>
                            <w:bottom w:val="single" w:sz="12" w:space="8" w:color="FEC938"/>
                            <w:right w:val="single" w:sz="6" w:space="8" w:color="D3D3D3"/>
                          </w:divBdr>
                          <w:divsChild>
                            <w:div w:id="1015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D3D3D3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econsulat.ro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nformatiiconsulare.ro/" TargetMode="External"/><Relationship Id="rId5" Type="http://schemas.openxmlformats.org/officeDocument/2006/relationships/hyperlink" Target="mailto:contact@informatiiconsulare.ro" TargetMode="External"/><Relationship Id="rId4" Type="http://schemas.openxmlformats.org/officeDocument/2006/relationships/hyperlink" Target="file:///C:\Users\LazarT\Downloads\www.econsulat.r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ioana.costache</dc:creator>
  <cp:lastModifiedBy>Ted Lazar</cp:lastModifiedBy>
  <cp:revision>2</cp:revision>
  <dcterms:created xsi:type="dcterms:W3CDTF">2017-04-13T20:52:00Z</dcterms:created>
  <dcterms:modified xsi:type="dcterms:W3CDTF">2017-04-13T20:52:00Z</dcterms:modified>
</cp:coreProperties>
</file>